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69" w:rsidRDefault="00E31169" w:rsidP="00E31169">
      <w:pPr>
        <w:jc w:val="center"/>
        <w:rPr>
          <w:rFonts w:ascii="Arial" w:hAnsi="Arial" w:cs="Arial"/>
          <w:sz w:val="24"/>
          <w:szCs w:val="24"/>
        </w:rPr>
      </w:pPr>
      <w:r>
        <w:rPr>
          <w:rFonts w:ascii="Arial" w:hAnsi="Arial" w:cs="Arial"/>
          <w:sz w:val="24"/>
          <w:szCs w:val="24"/>
        </w:rPr>
        <w:t>Yorkshire Small Bore Rifle &amp; Pistol Association</w:t>
      </w:r>
    </w:p>
    <w:p w:rsidR="00E31169" w:rsidRDefault="00E31169" w:rsidP="00E31169">
      <w:pPr>
        <w:jc w:val="center"/>
        <w:rPr>
          <w:rFonts w:ascii="Arial" w:hAnsi="Arial" w:cs="Arial"/>
          <w:sz w:val="24"/>
          <w:szCs w:val="24"/>
        </w:rPr>
      </w:pPr>
      <w:r>
        <w:rPr>
          <w:rFonts w:ascii="Arial" w:hAnsi="Arial" w:cs="Arial"/>
          <w:sz w:val="24"/>
          <w:szCs w:val="24"/>
        </w:rPr>
        <w:t xml:space="preserve">Individual </w:t>
      </w:r>
      <w:r w:rsidR="003F04E1">
        <w:rPr>
          <w:rFonts w:ascii="Arial" w:hAnsi="Arial" w:cs="Arial"/>
          <w:sz w:val="24"/>
          <w:szCs w:val="24"/>
        </w:rPr>
        <w:t>Summ</w:t>
      </w:r>
      <w:r w:rsidR="009C4A1C">
        <w:rPr>
          <w:rFonts w:ascii="Arial" w:hAnsi="Arial" w:cs="Arial"/>
          <w:sz w:val="24"/>
          <w:szCs w:val="24"/>
        </w:rPr>
        <w:t>e</w:t>
      </w:r>
      <w:r w:rsidR="00974EAD">
        <w:rPr>
          <w:rFonts w:ascii="Arial" w:hAnsi="Arial" w:cs="Arial"/>
          <w:sz w:val="24"/>
          <w:szCs w:val="24"/>
        </w:rPr>
        <w:t>r</w:t>
      </w:r>
      <w:r>
        <w:rPr>
          <w:rFonts w:ascii="Arial" w:hAnsi="Arial" w:cs="Arial"/>
          <w:sz w:val="24"/>
          <w:szCs w:val="24"/>
        </w:rPr>
        <w:t xml:space="preserve"> Short Range League</w:t>
      </w:r>
      <w:r w:rsidR="00D613AE">
        <w:rPr>
          <w:rFonts w:ascii="Arial" w:hAnsi="Arial" w:cs="Arial"/>
          <w:sz w:val="24"/>
          <w:szCs w:val="24"/>
        </w:rPr>
        <w:t xml:space="preserve"> 20</w:t>
      </w:r>
      <w:r w:rsidR="00CD2FD6">
        <w:rPr>
          <w:rFonts w:ascii="Arial" w:hAnsi="Arial" w:cs="Arial"/>
          <w:sz w:val="24"/>
          <w:szCs w:val="24"/>
        </w:rPr>
        <w:t>25</w:t>
      </w:r>
    </w:p>
    <w:p w:rsidR="00E31169" w:rsidRDefault="00E31169" w:rsidP="00E31169">
      <w:pPr>
        <w:rPr>
          <w:rFonts w:ascii="Arial" w:hAnsi="Arial" w:cs="Arial"/>
        </w:rPr>
      </w:pPr>
      <w:r>
        <w:rPr>
          <w:rFonts w:ascii="Arial" w:hAnsi="Arial" w:cs="Arial"/>
        </w:rPr>
        <w:t>Course of fire is 10 shots at 15, 20 or 25 yards on the appropriate NSRA 1989 series targets over 10 rounds completed fortnightly.</w:t>
      </w:r>
    </w:p>
    <w:p w:rsidR="00E31169" w:rsidRDefault="00E31169" w:rsidP="00E31169">
      <w:pPr>
        <w:rPr>
          <w:rFonts w:ascii="Arial" w:hAnsi="Arial" w:cs="Arial"/>
        </w:rPr>
      </w:pPr>
      <w:r>
        <w:rPr>
          <w:rFonts w:ascii="Arial" w:hAnsi="Arial" w:cs="Arial"/>
        </w:rPr>
        <w:t>Competitors may shoot the cards concurrently with the team short range team competition, or as a stand-alone competition.</w:t>
      </w:r>
    </w:p>
    <w:p w:rsidR="00E31169" w:rsidRDefault="00E31169" w:rsidP="00E31169">
      <w:pPr>
        <w:rPr>
          <w:rFonts w:ascii="Arial" w:hAnsi="Arial" w:cs="Arial"/>
        </w:rPr>
      </w:pPr>
      <w:r>
        <w:rPr>
          <w:rFonts w:ascii="Arial" w:hAnsi="Arial" w:cs="Arial"/>
        </w:rPr>
        <w:t xml:space="preserve">Averages must be submitted based on the best 5 of the last 6 scores attained over a similar course of fire to one decimal point e.g. 97.4 </w:t>
      </w:r>
    </w:p>
    <w:p w:rsidR="00E31169" w:rsidRDefault="00E31169" w:rsidP="00E31169">
      <w:pPr>
        <w:rPr>
          <w:rFonts w:ascii="Arial" w:hAnsi="Arial" w:cs="Arial"/>
        </w:rPr>
      </w:pPr>
      <w:r>
        <w:rPr>
          <w:rFonts w:ascii="Arial" w:hAnsi="Arial" w:cs="Arial"/>
        </w:rPr>
        <w:t>Entry fees are £</w:t>
      </w:r>
      <w:r w:rsidR="009C4A1C">
        <w:rPr>
          <w:rFonts w:ascii="Arial" w:hAnsi="Arial" w:cs="Arial"/>
        </w:rPr>
        <w:t>4</w:t>
      </w:r>
      <w:r>
        <w:rPr>
          <w:rFonts w:ascii="Arial" w:hAnsi="Arial" w:cs="Arial"/>
        </w:rPr>
        <w:t xml:space="preserve">, £1 for </w:t>
      </w:r>
      <w:proofErr w:type="gramStart"/>
      <w:r>
        <w:rPr>
          <w:rFonts w:ascii="Arial" w:hAnsi="Arial" w:cs="Arial"/>
        </w:rPr>
        <w:t>Juniors</w:t>
      </w:r>
      <w:proofErr w:type="gramEnd"/>
      <w:r>
        <w:rPr>
          <w:rFonts w:ascii="Arial" w:hAnsi="Arial" w:cs="Arial"/>
        </w:rPr>
        <w:t xml:space="preserve"> under 21, or £5 for competitors from non-affiliated clubs. Cheques payable to Y</w:t>
      </w:r>
      <w:r w:rsidR="00974EAD">
        <w:rPr>
          <w:rFonts w:ascii="Arial" w:hAnsi="Arial" w:cs="Arial"/>
        </w:rPr>
        <w:t>orkshire Small Bore Rifle &amp; Pistol Association</w:t>
      </w:r>
      <w:r>
        <w:rPr>
          <w:rFonts w:ascii="Arial" w:hAnsi="Arial" w:cs="Arial"/>
        </w:rPr>
        <w:t xml:space="preserve"> or electronic transfer to HSBC Yorkshire Small Bore Rifle &amp; Pistol Association sort code 40-25-20 account 81463233</w:t>
      </w:r>
    </w:p>
    <w:p w:rsidR="00E31169" w:rsidRDefault="00C107C1" w:rsidP="00E31169">
      <w:pPr>
        <w:rPr>
          <w:rFonts w:ascii="Arial" w:hAnsi="Arial" w:cs="Arial"/>
        </w:rPr>
      </w:pPr>
      <w:r>
        <w:rPr>
          <w:rFonts w:ascii="Arial" w:hAnsi="Arial" w:cs="Arial"/>
        </w:rPr>
        <w:t>Yorkshire County medals</w:t>
      </w:r>
      <w:r w:rsidR="00E31169">
        <w:rPr>
          <w:rFonts w:ascii="Arial" w:hAnsi="Arial" w:cs="Arial"/>
        </w:rPr>
        <w:t xml:space="preserve"> will be awarded to the winners of each division</w:t>
      </w:r>
      <w:r w:rsidR="00DC695C">
        <w:rPr>
          <w:rFonts w:ascii="Arial" w:hAnsi="Arial" w:cs="Arial"/>
        </w:rPr>
        <w:t xml:space="preserve"> and also to the</w:t>
      </w:r>
      <w:r w:rsidR="00833F19">
        <w:rPr>
          <w:rFonts w:ascii="Arial" w:hAnsi="Arial" w:cs="Arial"/>
        </w:rPr>
        <w:t xml:space="preserve"> veteran,</w:t>
      </w:r>
      <w:r w:rsidR="00DC695C">
        <w:rPr>
          <w:rFonts w:ascii="Arial" w:hAnsi="Arial" w:cs="Arial"/>
        </w:rPr>
        <w:t xml:space="preserve"> female and junior shooter with the best aggregate score irrespective of division.</w:t>
      </w:r>
    </w:p>
    <w:p w:rsidR="00E31169" w:rsidRDefault="00E31169" w:rsidP="00E31169">
      <w:pPr>
        <w:rPr>
          <w:rFonts w:ascii="Arial" w:hAnsi="Arial" w:cs="Arial"/>
        </w:rPr>
      </w:pPr>
      <w:r>
        <w:rPr>
          <w:rFonts w:ascii="Arial" w:hAnsi="Arial" w:cs="Arial"/>
        </w:rPr>
        <w:t xml:space="preserve">Completed forms and entry fees should be sent to M J Barnett, 24, </w:t>
      </w:r>
      <w:proofErr w:type="spellStart"/>
      <w:r>
        <w:rPr>
          <w:rFonts w:ascii="Arial" w:hAnsi="Arial" w:cs="Arial"/>
        </w:rPr>
        <w:t>Potterdale</w:t>
      </w:r>
      <w:proofErr w:type="spellEnd"/>
      <w:r>
        <w:rPr>
          <w:rFonts w:ascii="Arial" w:hAnsi="Arial" w:cs="Arial"/>
        </w:rPr>
        <w:t xml:space="preserve"> Drive, Little </w:t>
      </w:r>
      <w:proofErr w:type="spellStart"/>
      <w:r>
        <w:rPr>
          <w:rFonts w:ascii="Arial" w:hAnsi="Arial" w:cs="Arial"/>
        </w:rPr>
        <w:t>Weighton</w:t>
      </w:r>
      <w:proofErr w:type="spellEnd"/>
      <w:r>
        <w:rPr>
          <w:rFonts w:ascii="Arial" w:hAnsi="Arial" w:cs="Arial"/>
        </w:rPr>
        <w:t xml:space="preserve">, Cottingham HU20 3UX to arrive no later than </w:t>
      </w:r>
      <w:r w:rsidR="009C4A1C">
        <w:rPr>
          <w:rFonts w:ascii="Arial" w:hAnsi="Arial" w:cs="Arial"/>
        </w:rPr>
        <w:t>1</w:t>
      </w:r>
      <w:r w:rsidR="003F04E1">
        <w:rPr>
          <w:rFonts w:ascii="Arial" w:hAnsi="Arial" w:cs="Arial"/>
        </w:rPr>
        <w:t>5</w:t>
      </w:r>
      <w:r w:rsidR="009C4A1C" w:rsidRPr="009C4A1C">
        <w:rPr>
          <w:rFonts w:ascii="Arial" w:hAnsi="Arial" w:cs="Arial"/>
          <w:vertAlign w:val="superscript"/>
        </w:rPr>
        <w:t>th</w:t>
      </w:r>
      <w:r w:rsidR="009C4A1C">
        <w:rPr>
          <w:rFonts w:ascii="Arial" w:hAnsi="Arial" w:cs="Arial"/>
        </w:rPr>
        <w:t xml:space="preserve"> </w:t>
      </w:r>
      <w:r w:rsidR="003F04E1">
        <w:rPr>
          <w:rFonts w:ascii="Arial" w:hAnsi="Arial" w:cs="Arial"/>
        </w:rPr>
        <w:t>March 2025</w:t>
      </w:r>
      <w:bookmarkStart w:id="0" w:name="_GoBack"/>
      <w:bookmarkEnd w:id="0"/>
    </w:p>
    <w:p w:rsidR="00E31169" w:rsidRDefault="00E31169" w:rsidP="00E31169">
      <w:pPr>
        <w:rPr>
          <w:rFonts w:ascii="Arial" w:hAnsi="Arial" w:cs="Arial"/>
        </w:rPr>
      </w:pPr>
      <w:r>
        <w:rPr>
          <w:rFonts w:ascii="Arial" w:hAnsi="Arial" w:cs="Arial"/>
        </w:rPr>
        <w:t>Club ……………………………………………..</w:t>
      </w:r>
    </w:p>
    <w:tbl>
      <w:tblPr>
        <w:tblStyle w:val="TableGrid"/>
        <w:tblW w:w="0" w:type="auto"/>
        <w:tblLook w:val="04A0" w:firstRow="1" w:lastRow="0" w:firstColumn="1" w:lastColumn="0" w:noHBand="0" w:noVBand="1"/>
      </w:tblPr>
      <w:tblGrid>
        <w:gridCol w:w="3085"/>
        <w:gridCol w:w="851"/>
        <w:gridCol w:w="734"/>
        <w:gridCol w:w="3002"/>
        <w:gridCol w:w="800"/>
        <w:gridCol w:w="770"/>
      </w:tblGrid>
      <w:tr w:rsidR="00E31169" w:rsidTr="00DC695C">
        <w:tc>
          <w:tcPr>
            <w:tcW w:w="3085" w:type="dxa"/>
          </w:tcPr>
          <w:p w:rsidR="00E31169" w:rsidRDefault="00E31169" w:rsidP="00221AED">
            <w:pPr>
              <w:rPr>
                <w:rFonts w:ascii="Arial" w:hAnsi="Arial" w:cs="Arial"/>
              </w:rPr>
            </w:pPr>
            <w:r>
              <w:rPr>
                <w:rFonts w:ascii="Arial" w:hAnsi="Arial" w:cs="Arial"/>
              </w:rPr>
              <w:t xml:space="preserve">        Competitor</w:t>
            </w:r>
          </w:p>
        </w:tc>
        <w:tc>
          <w:tcPr>
            <w:tcW w:w="851" w:type="dxa"/>
          </w:tcPr>
          <w:p w:rsidR="00E31169" w:rsidRDefault="00E31169" w:rsidP="00221AED">
            <w:pPr>
              <w:rPr>
                <w:rFonts w:ascii="Arial" w:hAnsi="Arial" w:cs="Arial"/>
              </w:rPr>
            </w:pPr>
            <w:r>
              <w:rPr>
                <w:rFonts w:ascii="Arial" w:hAnsi="Arial" w:cs="Arial"/>
              </w:rPr>
              <w:t xml:space="preserve"> </w:t>
            </w:r>
            <w:proofErr w:type="spellStart"/>
            <w:r>
              <w:rPr>
                <w:rFonts w:ascii="Arial" w:hAnsi="Arial" w:cs="Arial"/>
              </w:rPr>
              <w:t>Avge</w:t>
            </w:r>
            <w:proofErr w:type="spellEnd"/>
          </w:p>
        </w:tc>
        <w:tc>
          <w:tcPr>
            <w:tcW w:w="734" w:type="dxa"/>
          </w:tcPr>
          <w:p w:rsidR="00E31169" w:rsidRDefault="00833F19" w:rsidP="00221AED">
            <w:pPr>
              <w:rPr>
                <w:rFonts w:ascii="Arial" w:hAnsi="Arial" w:cs="Arial"/>
              </w:rPr>
            </w:pPr>
            <w:r>
              <w:rPr>
                <w:rFonts w:ascii="Arial" w:hAnsi="Arial" w:cs="Arial"/>
              </w:rPr>
              <w:t>V/F/J</w:t>
            </w:r>
          </w:p>
        </w:tc>
        <w:tc>
          <w:tcPr>
            <w:tcW w:w="3002" w:type="dxa"/>
          </w:tcPr>
          <w:p w:rsidR="00E31169" w:rsidRDefault="00E31169" w:rsidP="00221AED">
            <w:pPr>
              <w:rPr>
                <w:rFonts w:ascii="Arial" w:hAnsi="Arial" w:cs="Arial"/>
              </w:rPr>
            </w:pPr>
            <w:r>
              <w:rPr>
                <w:rFonts w:ascii="Arial" w:hAnsi="Arial" w:cs="Arial"/>
              </w:rPr>
              <w:t xml:space="preserve">     Competitor</w:t>
            </w:r>
          </w:p>
        </w:tc>
        <w:tc>
          <w:tcPr>
            <w:tcW w:w="800" w:type="dxa"/>
          </w:tcPr>
          <w:p w:rsidR="00E31169" w:rsidRDefault="00E31169" w:rsidP="00221AED">
            <w:pPr>
              <w:rPr>
                <w:rFonts w:ascii="Arial" w:hAnsi="Arial" w:cs="Arial"/>
              </w:rPr>
            </w:pPr>
            <w:proofErr w:type="spellStart"/>
            <w:r>
              <w:rPr>
                <w:rFonts w:ascii="Arial" w:hAnsi="Arial" w:cs="Arial"/>
              </w:rPr>
              <w:t>Avge</w:t>
            </w:r>
            <w:proofErr w:type="spellEnd"/>
          </w:p>
        </w:tc>
        <w:tc>
          <w:tcPr>
            <w:tcW w:w="770" w:type="dxa"/>
          </w:tcPr>
          <w:p w:rsidR="00E31169" w:rsidRDefault="00833F19" w:rsidP="00221AED">
            <w:pPr>
              <w:rPr>
                <w:rFonts w:ascii="Arial" w:hAnsi="Arial" w:cs="Arial"/>
              </w:rPr>
            </w:pPr>
            <w:r>
              <w:rPr>
                <w:rFonts w:ascii="Arial" w:hAnsi="Arial" w:cs="Arial"/>
              </w:rPr>
              <w:t>V/F/J</w:t>
            </w: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bl>
    <w:p w:rsidR="00E31169" w:rsidRDefault="00E31169" w:rsidP="00E31169">
      <w:pPr>
        <w:rPr>
          <w:rFonts w:ascii="Arial" w:hAnsi="Arial" w:cs="Arial"/>
        </w:rPr>
      </w:pPr>
    </w:p>
    <w:p w:rsidR="00E31169" w:rsidRDefault="00E31169" w:rsidP="00E31169">
      <w:pPr>
        <w:rPr>
          <w:rFonts w:ascii="Arial" w:hAnsi="Arial" w:cs="Arial"/>
        </w:rPr>
      </w:pPr>
      <w:r>
        <w:rPr>
          <w:rFonts w:ascii="Arial" w:hAnsi="Arial" w:cs="Arial"/>
        </w:rPr>
        <w:t xml:space="preserve">In your capacity as correspondent you need to ensure that each of your members who has entered has agreed that their names and club affiliation may be published in the results and on the county website  </w:t>
      </w:r>
    </w:p>
    <w:p w:rsidR="00E31169" w:rsidRDefault="00E31169" w:rsidP="00E31169">
      <w:pPr>
        <w:rPr>
          <w:rFonts w:ascii="Arial" w:hAnsi="Arial" w:cs="Arial"/>
        </w:rPr>
      </w:pPr>
      <w:r>
        <w:rPr>
          <w:rFonts w:ascii="Arial" w:hAnsi="Arial" w:cs="Arial"/>
        </w:rPr>
        <w:t>Tickets to be sent to</w:t>
      </w:r>
    </w:p>
    <w:p w:rsidR="008F56AC" w:rsidRDefault="008F56AC"/>
    <w:sectPr w:rsidR="008F56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69"/>
    <w:rsid w:val="001E007F"/>
    <w:rsid w:val="003F04E1"/>
    <w:rsid w:val="005D6C2A"/>
    <w:rsid w:val="00802FAA"/>
    <w:rsid w:val="00833F19"/>
    <w:rsid w:val="008F56AC"/>
    <w:rsid w:val="00974EAD"/>
    <w:rsid w:val="009C4A1C"/>
    <w:rsid w:val="00C107C1"/>
    <w:rsid w:val="00CD2FD6"/>
    <w:rsid w:val="00D613AE"/>
    <w:rsid w:val="00DC695C"/>
    <w:rsid w:val="00E31169"/>
    <w:rsid w:val="00FA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14</cp:revision>
  <dcterms:created xsi:type="dcterms:W3CDTF">2022-12-31T09:05:00Z</dcterms:created>
  <dcterms:modified xsi:type="dcterms:W3CDTF">2025-01-11T09:41:00Z</dcterms:modified>
</cp:coreProperties>
</file>