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0BA1" w14:textId="77777777" w:rsidR="003E6B0A" w:rsidRDefault="00E2765F">
      <w:pPr>
        <w:jc w:val="center"/>
        <w:rPr>
          <w:rFonts w:ascii="Arial" w:hAnsi="Arial" w:cs="Arial"/>
          <w:sz w:val="28"/>
          <w:szCs w:val="28"/>
        </w:rPr>
      </w:pPr>
      <w:r>
        <w:rPr>
          <w:rFonts w:ascii="Arial" w:hAnsi="Arial" w:cs="Arial"/>
          <w:sz w:val="28"/>
          <w:szCs w:val="28"/>
        </w:rPr>
        <w:t>Yorkshire Small-Bore Rifle &amp; Pistol Association</w:t>
      </w:r>
    </w:p>
    <w:p w14:paraId="1D93016C" w14:textId="35885DF6" w:rsidR="003E6B0A" w:rsidRDefault="00E2765F">
      <w:pPr>
        <w:jc w:val="center"/>
        <w:rPr>
          <w:rFonts w:ascii="Arial" w:hAnsi="Arial" w:cs="Arial"/>
          <w:sz w:val="28"/>
          <w:szCs w:val="28"/>
        </w:rPr>
      </w:pPr>
      <w:r>
        <w:rPr>
          <w:rFonts w:ascii="Arial" w:hAnsi="Arial" w:cs="Arial"/>
          <w:sz w:val="28"/>
          <w:szCs w:val="28"/>
        </w:rPr>
        <w:t>10m Air Rifle Championship 202</w:t>
      </w:r>
      <w:r w:rsidR="0000268E">
        <w:rPr>
          <w:rFonts w:ascii="Arial" w:hAnsi="Arial" w:cs="Arial"/>
          <w:sz w:val="28"/>
          <w:szCs w:val="28"/>
        </w:rPr>
        <w:t>5</w:t>
      </w:r>
      <w:r w:rsidR="00694A0C">
        <w:rPr>
          <w:rFonts w:ascii="Arial" w:hAnsi="Arial" w:cs="Arial"/>
          <w:sz w:val="28"/>
          <w:szCs w:val="28"/>
        </w:rPr>
        <w:t xml:space="preserve"> -26</w:t>
      </w:r>
    </w:p>
    <w:p w14:paraId="2BAA4F39" w14:textId="77777777" w:rsidR="003E6B0A" w:rsidRDefault="00E2765F">
      <w:pPr>
        <w:rPr>
          <w:rFonts w:ascii="Arial" w:hAnsi="Arial" w:cs="Arial"/>
        </w:rPr>
      </w:pPr>
      <w:r>
        <w:rPr>
          <w:rFonts w:ascii="Arial" w:hAnsi="Arial" w:cs="Arial"/>
        </w:rPr>
        <w:t xml:space="preserve"> The competition will be run over two stages. In the first stage the competitors will be split into classes dependant on submitted averages and size of entry. The top 10 shooters from this stage will then compete in the second stage for the overall championship.  If entries are low this may run as a single stage competition.</w:t>
      </w:r>
    </w:p>
    <w:p w14:paraId="3FAE0005" w14:textId="77777777" w:rsidR="003E6B0A" w:rsidRDefault="00E2765F">
      <w:pPr>
        <w:rPr>
          <w:rFonts w:ascii="Arial" w:hAnsi="Arial" w:cs="Arial"/>
        </w:rPr>
      </w:pPr>
      <w:r>
        <w:rPr>
          <w:rFonts w:ascii="Arial" w:hAnsi="Arial" w:cs="Arial"/>
        </w:rPr>
        <w:t xml:space="preserve"> Averages must be submitted based on the best 5 of the last 6 scores achieved in the YSRA 10m league ex 200 to one decimal place, otherwise cards shot in other competitions or practice may be used. </w:t>
      </w:r>
    </w:p>
    <w:p w14:paraId="11439025" w14:textId="77777777" w:rsidR="003E6B0A" w:rsidRDefault="00E2765F">
      <w:pPr>
        <w:rPr>
          <w:rFonts w:ascii="Arial" w:hAnsi="Arial" w:cs="Arial"/>
        </w:rPr>
      </w:pPr>
      <w:r>
        <w:rPr>
          <w:rFonts w:ascii="Arial" w:hAnsi="Arial" w:cs="Arial"/>
        </w:rPr>
        <w:t>1st Stage 40 shots at 8 cards – 5 shots per card. The highest ten scorers in this stage will shoot in the second stage. 2nd Stage 40 shots at 8 cards- 5 shots per card. No self-scoring, all shot cards or electronic data must be submitted to Scrutineer.</w:t>
      </w:r>
    </w:p>
    <w:p w14:paraId="67FD8420" w14:textId="77777777" w:rsidR="003E6B0A" w:rsidRDefault="00E2765F">
      <w:r>
        <w:rPr>
          <w:rFonts w:ascii="Arial" w:hAnsi="Arial" w:cs="Arial"/>
        </w:rPr>
        <w:t>The entry fee is £</w:t>
      </w:r>
      <w:r>
        <w:rPr>
          <w:rFonts w:ascii="Arial" w:hAnsi="Arial" w:cs="Arial"/>
          <w:b/>
          <w:bCs/>
        </w:rPr>
        <w:t>4</w:t>
      </w:r>
      <w:r>
        <w:rPr>
          <w:rFonts w:ascii="Arial" w:hAnsi="Arial" w:cs="Arial"/>
        </w:rPr>
        <w:t>, or if from a club not affiliated to YSRA then the fee will be £5. If the competitor is under the age of 21 then the fee is £1. Cheques payable to Yorkshire Smallbore Rifle &amp; Pistol Association or electronic transfer to HSBC ( Account) Yorkshire Small Bore Rifle &amp; Pistol Association sort code : 40-25-20 Account No. 81463233</w:t>
      </w:r>
    </w:p>
    <w:p w14:paraId="03C2B1AB" w14:textId="09AACB09" w:rsidR="003E6B0A" w:rsidRDefault="00E2765F">
      <w:r>
        <w:rPr>
          <w:rFonts w:ascii="Arial" w:hAnsi="Arial" w:cs="Arial"/>
        </w:rPr>
        <w:t xml:space="preserve">The last day for entry is </w:t>
      </w:r>
      <w:r w:rsidR="00540952">
        <w:rPr>
          <w:rFonts w:ascii="Arial" w:hAnsi="Arial" w:cs="Arial"/>
        </w:rPr>
        <w:t>1</w:t>
      </w:r>
      <w:r w:rsidR="00CC73E3">
        <w:rPr>
          <w:rFonts w:ascii="Arial" w:hAnsi="Arial" w:cs="Arial"/>
        </w:rPr>
        <w:t>st</w:t>
      </w:r>
      <w:r>
        <w:rPr>
          <w:rFonts w:ascii="Arial" w:hAnsi="Arial" w:cs="Arial"/>
        </w:rPr>
        <w:t xml:space="preserve"> October 2025</w:t>
      </w:r>
    </w:p>
    <w:p w14:paraId="5F26B221" w14:textId="77777777" w:rsidR="003E6B0A" w:rsidRDefault="00E2765F">
      <w:r>
        <w:rPr>
          <w:rFonts w:ascii="Arial" w:hAnsi="Arial" w:cs="Arial"/>
        </w:rPr>
        <w:t xml:space="preserve">Entry forms by email or post and shot cards to be sent to Irene Murdoch, 192 Graig Rd, Godrergraig, Swansea, SA9 2NZ .          </w:t>
      </w:r>
      <w:hyperlink r:id="rId6" w:history="1">
        <w:r>
          <w:rPr>
            <w:rStyle w:val="Hyperlink"/>
            <w:rFonts w:ascii="Arial" w:hAnsi="Arial" w:cs="Arial"/>
          </w:rPr>
          <w:t>ijmurdoch@outlook.com</w:t>
        </w:r>
      </w:hyperlink>
      <w:r>
        <w:rPr>
          <w:rFonts w:ascii="Arial" w:hAnsi="Arial" w:cs="Arial"/>
        </w:rPr>
        <w:t xml:space="preserve"> </w:t>
      </w:r>
    </w:p>
    <w:p w14:paraId="6A8C80FD" w14:textId="77777777" w:rsidR="003E6B0A" w:rsidRDefault="00E2765F">
      <w:pPr>
        <w:rPr>
          <w:rFonts w:ascii="Arial" w:hAnsi="Arial" w:cs="Arial"/>
        </w:rPr>
      </w:pPr>
      <w:r>
        <w:rPr>
          <w:rFonts w:ascii="Arial" w:hAnsi="Arial" w:cs="Arial"/>
        </w:rPr>
        <w:t>Club  ………… ……………………………………</w:t>
      </w:r>
    </w:p>
    <w:tbl>
      <w:tblPr>
        <w:tblW w:w="9633" w:type="dxa"/>
        <w:tblInd w:w="-459" w:type="dxa"/>
        <w:tblCellMar>
          <w:left w:w="10" w:type="dxa"/>
          <w:right w:w="10" w:type="dxa"/>
        </w:tblCellMar>
        <w:tblLook w:val="0000" w:firstRow="0" w:lastRow="0" w:firstColumn="0" w:lastColumn="0" w:noHBand="0" w:noVBand="0"/>
      </w:tblPr>
      <w:tblGrid>
        <w:gridCol w:w="3229"/>
        <w:gridCol w:w="1812"/>
        <w:gridCol w:w="2834"/>
        <w:gridCol w:w="1758"/>
      </w:tblGrid>
      <w:tr w:rsidR="003E6B0A" w14:paraId="358C8B34" w14:textId="77777777">
        <w:trPr>
          <w:trHeight w:val="163"/>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D646B" w14:textId="77777777" w:rsidR="003E6B0A" w:rsidRDefault="00E2765F">
            <w:pPr>
              <w:spacing w:after="0" w:line="240" w:lineRule="auto"/>
              <w:rPr>
                <w:rFonts w:ascii="Arial" w:hAnsi="Arial" w:cs="Arial"/>
              </w:rPr>
            </w:pPr>
            <w:r>
              <w:rPr>
                <w:rFonts w:ascii="Arial" w:hAnsi="Arial" w:cs="Arial"/>
              </w:rPr>
              <w:t>Name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3609" w14:textId="77777777" w:rsidR="003E6B0A" w:rsidRDefault="00E2765F">
            <w:pPr>
              <w:spacing w:after="0" w:line="240" w:lineRule="auto"/>
              <w:rPr>
                <w:rFonts w:ascii="Arial" w:hAnsi="Arial" w:cs="Arial"/>
              </w:rPr>
            </w:pPr>
            <w:r>
              <w:rPr>
                <w:rFonts w:ascii="Arial" w:hAnsi="Arial" w:cs="Arial"/>
              </w:rPr>
              <w:t xml:space="preserve">     Average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FD6F5" w14:textId="77777777" w:rsidR="003E6B0A" w:rsidRDefault="00E2765F">
            <w:pPr>
              <w:spacing w:after="0" w:line="240" w:lineRule="auto"/>
              <w:rPr>
                <w:rFonts w:ascii="Arial" w:hAnsi="Arial" w:cs="Arial"/>
              </w:rPr>
            </w:pPr>
            <w:r>
              <w:rPr>
                <w:rFonts w:ascii="Arial" w:hAnsi="Arial" w:cs="Arial"/>
              </w:rPr>
              <w:t>Name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26D6" w14:textId="77777777" w:rsidR="003E6B0A" w:rsidRDefault="00E2765F">
            <w:pPr>
              <w:spacing w:after="0" w:line="240" w:lineRule="auto"/>
              <w:rPr>
                <w:rFonts w:ascii="Arial" w:hAnsi="Arial" w:cs="Arial"/>
              </w:rPr>
            </w:pPr>
            <w:r>
              <w:rPr>
                <w:rFonts w:ascii="Arial" w:hAnsi="Arial" w:cs="Arial"/>
              </w:rPr>
              <w:t xml:space="preserve">  Average</w:t>
            </w:r>
          </w:p>
        </w:tc>
      </w:tr>
      <w:tr w:rsidR="003E6B0A" w14:paraId="18D1CD3D" w14:textId="77777777">
        <w:trPr>
          <w:trHeight w:val="372"/>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0ADA"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4503"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2249"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2C14" w14:textId="77777777" w:rsidR="003E6B0A" w:rsidRDefault="003E6B0A">
            <w:pPr>
              <w:spacing w:after="0" w:line="240" w:lineRule="auto"/>
              <w:rPr>
                <w:rFonts w:ascii="Arial" w:hAnsi="Arial" w:cs="Arial"/>
              </w:rPr>
            </w:pPr>
          </w:p>
        </w:tc>
      </w:tr>
      <w:tr w:rsidR="003E6B0A" w14:paraId="7186A1D2" w14:textId="77777777">
        <w:trPr>
          <w:trHeight w:val="421"/>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6C0F"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5F8F"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97D6"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8D0FF" w14:textId="77777777" w:rsidR="003E6B0A" w:rsidRDefault="003E6B0A">
            <w:pPr>
              <w:spacing w:after="0" w:line="240" w:lineRule="auto"/>
              <w:rPr>
                <w:rFonts w:ascii="Arial" w:hAnsi="Arial" w:cs="Arial"/>
              </w:rPr>
            </w:pPr>
          </w:p>
        </w:tc>
      </w:tr>
      <w:tr w:rsidR="003E6B0A" w14:paraId="78F4D256" w14:textId="77777777">
        <w:trPr>
          <w:trHeight w:val="415"/>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F7AA"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10B2"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51A1"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8CF1" w14:textId="77777777" w:rsidR="003E6B0A" w:rsidRDefault="003E6B0A">
            <w:pPr>
              <w:spacing w:after="0" w:line="240" w:lineRule="auto"/>
              <w:rPr>
                <w:rFonts w:ascii="Arial" w:hAnsi="Arial" w:cs="Arial"/>
              </w:rPr>
            </w:pPr>
          </w:p>
        </w:tc>
      </w:tr>
      <w:tr w:rsidR="003E6B0A" w14:paraId="3FA16FE5" w14:textId="77777777">
        <w:trPr>
          <w:trHeight w:val="419"/>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36CF"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8FEC"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B19B7"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582D" w14:textId="77777777" w:rsidR="003E6B0A" w:rsidRDefault="003E6B0A">
            <w:pPr>
              <w:spacing w:after="0" w:line="240" w:lineRule="auto"/>
              <w:rPr>
                <w:rFonts w:ascii="Arial" w:hAnsi="Arial" w:cs="Arial"/>
              </w:rPr>
            </w:pPr>
          </w:p>
        </w:tc>
      </w:tr>
      <w:tr w:rsidR="003E6B0A" w14:paraId="2CCB3B04" w14:textId="77777777">
        <w:trPr>
          <w:trHeight w:val="410"/>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6ADA"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602B0"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1FD71"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BA48" w14:textId="77777777" w:rsidR="003E6B0A" w:rsidRDefault="003E6B0A">
            <w:pPr>
              <w:spacing w:after="0" w:line="240" w:lineRule="auto"/>
              <w:rPr>
                <w:rFonts w:ascii="Arial" w:hAnsi="Arial" w:cs="Arial"/>
              </w:rPr>
            </w:pPr>
          </w:p>
        </w:tc>
      </w:tr>
      <w:tr w:rsidR="003E6B0A" w14:paraId="7639B8CF" w14:textId="77777777">
        <w:trPr>
          <w:trHeight w:val="416"/>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E0A6" w14:textId="77777777" w:rsidR="003E6B0A" w:rsidRDefault="003E6B0A">
            <w:pPr>
              <w:spacing w:after="0" w:line="240" w:lineRule="auto"/>
              <w:rPr>
                <w:rFonts w:ascii="Arial" w:hAnsi="Arial" w:cs="Arial"/>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EBC4" w14:textId="77777777" w:rsidR="003E6B0A" w:rsidRDefault="003E6B0A">
            <w:pPr>
              <w:spacing w:after="0" w:line="240" w:lineRule="auto"/>
              <w:rPr>
                <w:rFonts w:ascii="Arial" w:hAnsi="Arial" w:cs="Arial"/>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7F2A" w14:textId="77777777" w:rsidR="003E6B0A" w:rsidRDefault="003E6B0A">
            <w:pPr>
              <w:spacing w:after="0" w:line="240" w:lineRule="auto"/>
              <w:rPr>
                <w:rFonts w:ascii="Arial" w:hAnsi="Arial" w:cs="Arial"/>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5A9A" w14:textId="77777777" w:rsidR="003E6B0A" w:rsidRDefault="003E6B0A">
            <w:pPr>
              <w:spacing w:after="0" w:line="240" w:lineRule="auto"/>
              <w:rPr>
                <w:rFonts w:ascii="Arial" w:hAnsi="Arial" w:cs="Arial"/>
              </w:rPr>
            </w:pPr>
          </w:p>
        </w:tc>
      </w:tr>
    </w:tbl>
    <w:p w14:paraId="1F73C880" w14:textId="77777777" w:rsidR="003E6B0A" w:rsidRDefault="003E6B0A">
      <w:pPr>
        <w:rPr>
          <w:rFonts w:ascii="Arial" w:hAnsi="Arial" w:cs="Arial"/>
        </w:rPr>
      </w:pPr>
    </w:p>
    <w:p w14:paraId="37DF8E2C" w14:textId="77777777" w:rsidR="003E6B0A" w:rsidRDefault="00E2765F">
      <w:pPr>
        <w:rPr>
          <w:rFonts w:ascii="Arial" w:hAnsi="Arial" w:cs="Arial"/>
        </w:rPr>
      </w:pPr>
      <w:r>
        <w:rPr>
          <w:rFonts w:ascii="Arial" w:hAnsi="Arial" w:cs="Arial"/>
        </w:rPr>
        <w:t>In your capacity as club correspondent you need to be sure that all members of your club who have entered have given permission for their name and club affiliation to be used in the published results which will also be on the county website</w:t>
      </w:r>
    </w:p>
    <w:p w14:paraId="165E0641" w14:textId="77777777" w:rsidR="003E6B0A" w:rsidRDefault="00E2765F">
      <w:pPr>
        <w:rPr>
          <w:rFonts w:ascii="Arial" w:hAnsi="Arial" w:cs="Arial"/>
        </w:rPr>
      </w:pPr>
      <w:r>
        <w:rPr>
          <w:rFonts w:ascii="Arial" w:hAnsi="Arial" w:cs="Arial"/>
        </w:rPr>
        <w:t>Total number of entries_____________          Total Fees_£______________</w:t>
      </w:r>
    </w:p>
    <w:p w14:paraId="30229E0B" w14:textId="77777777" w:rsidR="003E6B0A" w:rsidRDefault="00E2765F">
      <w:pPr>
        <w:rPr>
          <w:rFonts w:ascii="Arial" w:hAnsi="Arial" w:cs="Arial"/>
        </w:rPr>
      </w:pPr>
      <w:r>
        <w:rPr>
          <w:rFonts w:ascii="Arial" w:hAnsi="Arial" w:cs="Arial"/>
        </w:rPr>
        <w:t>Stickers to be sent to:</w:t>
      </w:r>
    </w:p>
    <w:p w14:paraId="3B15C8D7" w14:textId="77777777" w:rsidR="003E6B0A" w:rsidRDefault="00E2765F">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4DC6A676" w14:textId="77777777" w:rsidR="003E6B0A" w:rsidRDefault="00E2765F">
      <w:pPr>
        <w:rPr>
          <w:rFonts w:ascii="Arial" w:hAnsi="Arial" w:cs="Arial"/>
        </w:rPr>
      </w:pPr>
      <w:r>
        <w:rPr>
          <w:rFonts w:ascii="Arial" w:hAnsi="Arial" w:cs="Arial"/>
        </w:rPr>
        <w:t>___________________________________________________________________________</w:t>
      </w:r>
    </w:p>
    <w:p w14:paraId="58ECEC36" w14:textId="77777777" w:rsidR="003E6B0A" w:rsidRDefault="00E2765F">
      <w:r>
        <w:rPr>
          <w:rFonts w:ascii="Arial" w:hAnsi="Arial" w:cs="Arial"/>
        </w:rPr>
        <w:t xml:space="preserve"> </w:t>
      </w:r>
    </w:p>
    <w:sectPr w:rsidR="003E6B0A">
      <w:pgSz w:w="11906" w:h="16838"/>
      <w:pgMar w:top="907" w:right="1361"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4C32" w14:textId="77777777" w:rsidR="00EF7B5E" w:rsidRDefault="00EF7B5E">
      <w:pPr>
        <w:spacing w:after="0" w:line="240" w:lineRule="auto"/>
      </w:pPr>
      <w:r>
        <w:separator/>
      </w:r>
    </w:p>
  </w:endnote>
  <w:endnote w:type="continuationSeparator" w:id="0">
    <w:p w14:paraId="45AF25DD" w14:textId="77777777" w:rsidR="00EF7B5E" w:rsidRDefault="00EF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E918" w14:textId="77777777" w:rsidR="00EF7B5E" w:rsidRDefault="00EF7B5E">
      <w:pPr>
        <w:spacing w:after="0" w:line="240" w:lineRule="auto"/>
      </w:pPr>
      <w:r>
        <w:rPr>
          <w:color w:val="000000"/>
        </w:rPr>
        <w:separator/>
      </w:r>
    </w:p>
  </w:footnote>
  <w:footnote w:type="continuationSeparator" w:id="0">
    <w:p w14:paraId="0BFAAD3F" w14:textId="77777777" w:rsidR="00EF7B5E" w:rsidRDefault="00EF7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0A"/>
    <w:rsid w:val="0000268E"/>
    <w:rsid w:val="003E6B0A"/>
    <w:rsid w:val="004C7BEA"/>
    <w:rsid w:val="00540952"/>
    <w:rsid w:val="00694A0C"/>
    <w:rsid w:val="009B45DA"/>
    <w:rsid w:val="009D79BD"/>
    <w:rsid w:val="00CC73E3"/>
    <w:rsid w:val="00CF7018"/>
    <w:rsid w:val="00E2765F"/>
    <w:rsid w:val="00E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6D02"/>
  <w15:docId w15:val="{270C5680-C704-4C1E-AA65-3E8E4D97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rPr>
      <w:color w:val="467886"/>
      <w:u w:val="single"/>
    </w:rPr>
  </w:style>
  <w:style w:type="character"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jmurdoch@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Murdoch</dc:creator>
  <cp:lastModifiedBy>Irene Murdoch</cp:lastModifiedBy>
  <cp:revision>6</cp:revision>
  <cp:lastPrinted>2024-08-05T15:04:00Z</cp:lastPrinted>
  <dcterms:created xsi:type="dcterms:W3CDTF">2025-08-04T14:50:00Z</dcterms:created>
  <dcterms:modified xsi:type="dcterms:W3CDTF">2025-08-05T15:05:00Z</dcterms:modified>
</cp:coreProperties>
</file>