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szCs w:val="28"/>
        </w:rPr>
      </w:pPr>
      <w:r>
        <w:rPr>
          <w:rFonts w:cs="Arial" w:ascii="Arial" w:hAnsi="Arial"/>
          <w:sz w:val="28"/>
          <w:szCs w:val="28"/>
        </w:rPr>
        <w:t>Yorkshire Small Bore Rifle &amp; Pistol Association</w:t>
      </w:r>
    </w:p>
    <w:p>
      <w:pPr>
        <w:pStyle w:val="Normal"/>
        <w:jc w:val="center"/>
        <w:rPr>
          <w:rFonts w:ascii="Arial" w:hAnsi="Arial" w:cs="Arial"/>
          <w:sz w:val="24"/>
          <w:szCs w:val="24"/>
        </w:rPr>
      </w:pPr>
      <w:r>
        <w:rPr>
          <w:rFonts w:cs="Arial" w:ascii="Arial" w:hAnsi="Arial"/>
          <w:sz w:val="24"/>
          <w:szCs w:val="24"/>
        </w:rPr>
        <w:t>County Competition 202</w:t>
      </w:r>
      <w:r>
        <w:rPr>
          <w:rFonts w:cs="Arial" w:ascii="Arial" w:hAnsi="Arial"/>
          <w:sz w:val="24"/>
          <w:szCs w:val="24"/>
        </w:rPr>
        <w:t>7</w:t>
      </w:r>
    </w:p>
    <w:p>
      <w:pPr>
        <w:pStyle w:val="Normal"/>
        <w:rPr>
          <w:rFonts w:ascii="Arial" w:hAnsi="Arial" w:cs="Arial"/>
          <w:sz w:val="24"/>
          <w:szCs w:val="24"/>
        </w:rPr>
      </w:pPr>
      <w:r>
        <w:rPr>
          <w:rFonts w:cs="Arial" w:ascii="Arial" w:hAnsi="Arial"/>
          <w:sz w:val="24"/>
          <w:szCs w:val="24"/>
        </w:rPr>
      </w:r>
    </w:p>
    <w:p>
      <w:pPr>
        <w:pStyle w:val="Normal"/>
        <w:rPr>
          <w:rFonts w:ascii="Arial" w:hAnsi="Arial" w:cs="Arial"/>
        </w:rPr>
      </w:pPr>
      <w:r>
        <w:rPr>
          <w:rFonts w:cs="Arial" w:ascii="Arial" w:hAnsi="Arial"/>
        </w:rPr>
        <w:t>To be shot in 4 classes on NSRA  BM 89 series short range rifle cards, averages to be submitted based on the best 10 of the last 12 scores attained on the relevant targets. The course of fire is 30 shots at 3 cards, to be completed in one day.</w:t>
      </w:r>
    </w:p>
    <w:p>
      <w:pPr>
        <w:pStyle w:val="Normal"/>
        <w:rPr>
          <w:rFonts w:ascii="Arial" w:hAnsi="Arial" w:cs="Arial"/>
        </w:rPr>
      </w:pPr>
      <w:r>
        <w:rPr>
          <w:rFonts w:cs="Arial" w:ascii="Arial" w:hAnsi="Arial"/>
        </w:rPr>
        <w:t>Class A 97.5 and over Peter Broadbent Trophy Class B 95.5 to 97.4  Running Deer Cup</w:t>
      </w:r>
    </w:p>
    <w:p>
      <w:pPr>
        <w:pStyle w:val="Normal"/>
        <w:rPr>
          <w:rFonts w:ascii="Arial" w:hAnsi="Arial" w:cs="Arial"/>
        </w:rPr>
      </w:pPr>
      <w:r>
        <w:rPr>
          <w:rFonts w:cs="Arial" w:ascii="Arial" w:hAnsi="Arial"/>
        </w:rPr>
        <w:t xml:space="preserve">Class C 93.0 to 95.4  Bisley Cup   Class D 92.9 and below  Century Cup </w:t>
      </w:r>
    </w:p>
    <w:p>
      <w:pPr>
        <w:pStyle w:val="Normal"/>
        <w:rPr>
          <w:rFonts w:ascii="Arial" w:hAnsi="Arial" w:cs="Arial"/>
        </w:rPr>
      </w:pPr>
      <w:r>
        <w:rPr>
          <w:rFonts w:cs="Arial" w:ascii="Arial" w:hAnsi="Arial"/>
        </w:rPr>
        <w:t>Prizes of Yorkshire enamelled medals to those competitors finishing in the top 3 places in each class.</w:t>
      </w:r>
    </w:p>
    <w:p>
      <w:pPr>
        <w:pStyle w:val="Normal"/>
        <w:rPr>
          <w:rFonts w:ascii="Arial" w:hAnsi="Arial" w:cs="Arial"/>
        </w:rPr>
      </w:pPr>
      <w:r>
        <w:rPr>
          <w:rFonts w:cs="Arial" w:ascii="Arial" w:hAnsi="Arial"/>
        </w:rPr>
        <w:t>Entry fee of £4 per competitor unless under the age of 21 when entry is £1, please make cheques payable to Yorkshire Small Bore Rifle &amp; Pistol Association., or payment by electronic transfer HSBC Yorkshire Small Bore Rifle &amp; Pistol Association sort code 40-25-20 account 81463233. The last date for entry is 31</w:t>
      </w:r>
      <w:r>
        <w:rPr>
          <w:rFonts w:cs="Arial" w:ascii="Arial" w:hAnsi="Arial"/>
          <w:vertAlign w:val="superscript"/>
        </w:rPr>
        <w:t>st</w:t>
      </w:r>
      <w:r>
        <w:rPr>
          <w:rFonts w:cs="Arial" w:ascii="Arial" w:hAnsi="Arial"/>
        </w:rPr>
        <w:t xml:space="preserve"> January 202</w:t>
      </w:r>
      <w:r>
        <w:rPr>
          <w:rFonts w:cs="Arial" w:ascii="Arial" w:hAnsi="Arial"/>
        </w:rPr>
        <w:t>7</w:t>
      </w:r>
      <w:r>
        <w:rPr>
          <w:rFonts w:cs="Arial" w:ascii="Arial" w:hAnsi="Arial"/>
        </w:rPr>
        <w:t xml:space="preserve"> and the last date to shoot the competition is 1</w:t>
      </w:r>
      <w:r>
        <w:rPr>
          <w:rFonts w:cs="Arial" w:ascii="Arial" w:hAnsi="Arial"/>
          <w:vertAlign w:val="superscript"/>
        </w:rPr>
        <w:t>st</w:t>
      </w:r>
      <w:r>
        <w:rPr>
          <w:rFonts w:cs="Arial" w:ascii="Arial" w:hAnsi="Arial"/>
        </w:rPr>
        <w:t xml:space="preserve"> April 2026</w:t>
      </w:r>
      <w:bookmarkStart w:id="0" w:name="_GoBack"/>
      <w:bookmarkEnd w:id="0"/>
      <w:r>
        <w:rPr>
          <w:rFonts w:cs="Arial" w:ascii="Arial" w:hAnsi="Arial"/>
        </w:rPr>
        <w:t>, completed entry forms and fees to M J Barnett, 24, Potterdale Drive, Little Weighton HU20 3UX who is also the scrutineer.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Club ………………………………………………..</w:t>
      </w:r>
    </w:p>
    <w:tbl>
      <w:tblPr>
        <w:tblStyle w:val="TableGrid"/>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42"/>
        <w:gridCol w:w="1678"/>
        <w:gridCol w:w="3000"/>
        <w:gridCol w:w="1622"/>
      </w:tblGrid>
      <w:tr>
        <w:trPr>
          <w:trHeight w:val="417" w:hRule="atLeast"/>
        </w:trPr>
        <w:tc>
          <w:tcPr>
            <w:tcW w:w="29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Name</w:t>
            </w:r>
          </w:p>
        </w:tc>
        <w:tc>
          <w:tcPr>
            <w:tcW w:w="167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Average</w:t>
            </w:r>
          </w:p>
        </w:tc>
        <w:tc>
          <w:tcPr>
            <w:tcW w:w="300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 xml:space="preserve">             </w:t>
            </w:r>
            <w:r>
              <w:rPr>
                <w:rFonts w:eastAsia="Calibri" w:cs="Arial" w:ascii="Arial" w:hAnsi="Arial"/>
                <w:kern w:val="0"/>
                <w:sz w:val="22"/>
                <w:szCs w:val="22"/>
                <w:lang w:val="en-GB" w:eastAsia="en-US" w:bidi="ar-SA"/>
              </w:rPr>
              <w:t>Name</w:t>
            </w:r>
          </w:p>
        </w:tc>
        <w:tc>
          <w:tcPr>
            <w:tcW w:w="162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t>Average</w:t>
            </w:r>
          </w:p>
        </w:tc>
      </w:tr>
      <w:tr>
        <w:trPr>
          <w:trHeight w:val="417" w:hRule="atLeast"/>
        </w:trPr>
        <w:tc>
          <w:tcPr>
            <w:tcW w:w="29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7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300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22" w:type="dxa"/>
            <w:tcBorders/>
          </w:tcPr>
          <w:p>
            <w:pPr>
              <w:pStyle w:val="Normal"/>
              <w:widowControl/>
              <w:spacing w:lineRule="auto" w:line="240" w:before="0" w:after="0"/>
              <w:jc w:val="start"/>
              <w:rPr>
                <w:rFonts w:ascii="Arial" w:hAnsi="Arial" w:cs="Arial"/>
              </w:rPr>
            </w:pPr>
            <w:r>
              <w:rPr>
                <w:rFonts w:eastAsia="Calibri"/>
                <w:kern w:val="0"/>
                <w:sz w:val="22"/>
                <w:szCs w:val="22"/>
                <w:lang w:val="en-GB" w:eastAsia="en-US" w:bidi="ar-SA"/>
              </w:rPr>
            </w:r>
          </w:p>
        </w:tc>
      </w:tr>
      <w:tr>
        <w:trPr>
          <w:trHeight w:val="417" w:hRule="atLeast"/>
        </w:trPr>
        <w:tc>
          <w:tcPr>
            <w:tcW w:w="29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7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300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2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417" w:hRule="atLeast"/>
        </w:trPr>
        <w:tc>
          <w:tcPr>
            <w:tcW w:w="29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7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300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2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417" w:hRule="atLeast"/>
        </w:trPr>
        <w:tc>
          <w:tcPr>
            <w:tcW w:w="29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7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300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2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417" w:hRule="atLeast"/>
        </w:trPr>
        <w:tc>
          <w:tcPr>
            <w:tcW w:w="29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7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300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2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417" w:hRule="atLeast"/>
        </w:trPr>
        <w:tc>
          <w:tcPr>
            <w:tcW w:w="29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7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300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2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417" w:hRule="atLeast"/>
        </w:trPr>
        <w:tc>
          <w:tcPr>
            <w:tcW w:w="29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7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300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2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r>
        <w:trPr>
          <w:trHeight w:val="417" w:hRule="atLeast"/>
        </w:trPr>
        <w:tc>
          <w:tcPr>
            <w:tcW w:w="294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78"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3000"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c>
          <w:tcPr>
            <w:tcW w:w="1622" w:type="dxa"/>
            <w:tcBorders/>
          </w:tcPr>
          <w:p>
            <w:pPr>
              <w:pStyle w:val="Normal"/>
              <w:widowControl/>
              <w:spacing w:lineRule="auto" w:line="240" w:before="0" w:after="0"/>
              <w:jc w:val="start"/>
              <w:rPr>
                <w:rFonts w:ascii="Arial" w:hAnsi="Arial" w:cs="Arial"/>
              </w:rPr>
            </w:pPr>
            <w:r>
              <w:rPr>
                <w:rFonts w:eastAsia="Calibri" w:cs="Arial" w:ascii="Arial" w:hAnsi="Arial"/>
                <w:kern w:val="0"/>
                <w:sz w:val="22"/>
                <w:szCs w:val="22"/>
                <w:lang w:val="en-GB" w:eastAsia="en-US" w:bidi="ar-SA"/>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 club correspondent you need to be sure that all your club members who have entered have given their permission to use their name and club affiliation in the published results which will also be on the county website</w:t>
      </w:r>
    </w:p>
    <w:p>
      <w:pPr>
        <w:pStyle w:val="Normal"/>
        <w:rPr>
          <w:rFonts w:ascii="Arial" w:hAnsi="Arial" w:cs="Arial"/>
        </w:rPr>
      </w:pPr>
      <w:r>
        <w:rPr>
          <w:rFonts w:cs="Arial" w:ascii="Arial" w:hAnsi="Arial"/>
        </w:rPr>
        <w:t>Total entry fees £        cheques payable to YSRA please</w:t>
      </w:r>
    </w:p>
    <w:p>
      <w:pPr>
        <w:pStyle w:val="Normal"/>
        <w:rPr>
          <w:rFonts w:ascii="Arial" w:hAnsi="Arial" w:cs="Arial"/>
        </w:rPr>
      </w:pPr>
      <w:r>
        <w:rPr>
          <w:rFonts w:cs="Arial" w:ascii="Arial" w:hAnsi="Arial"/>
        </w:rPr>
        <w:t>Tickets to be sent to</w:t>
      </w:r>
    </w:p>
    <w:p>
      <w:pPr>
        <w:pStyle w:val="Normal"/>
        <w:spacing w:before="0" w:after="200"/>
        <w:rPr>
          <w:rFonts w:ascii="Arial" w:hAnsi="Arial" w:cs="Arial"/>
        </w:rPr>
      </w:pPr>
      <w:r>
        <w:rPr>
          <w:rFonts w:cs="Arial" w:ascii="Arial" w:hAnsi="Arial"/>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040c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LibreOffice/25.8.6.2$Windows_X86_64 LibreOffice_project/b4b39682cd9868fa725bc664aff94278d315bd04</Application>
  <AppVersion>15.0000</AppVersion>
  <Pages>2</Pages>
  <Words>254</Words>
  <Characters>1167</Characters>
  <CharactersWithSpaces>1452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2013-09-30T13:36:00Z</dcterms:created>
  <dc:creator>Barnett</dc:creator>
  <dc:description/>
  <dc:language>en-GB</dc:language>
  <cp:lastModifiedBy/>
  <dcterms:modified xsi:type="dcterms:W3CDTF">2026-06-19T13:56:41Z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