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Yorkshire Small-Bore Rifle &amp; Pistol Association</w:t>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t>Short Range Bench Rest Championship 202</w:t>
      </w:r>
      <w:r>
        <w:rPr>
          <w:rFonts w:cs="Arial" w:ascii="Arial" w:hAnsi="Arial"/>
          <w:sz w:val="28"/>
          <w:szCs w:val="28"/>
        </w:rPr>
        <w:t>7</w:t>
      </w:r>
    </w:p>
    <w:p>
      <w:pPr>
        <w:pStyle w:val="Normal"/>
        <w:jc w:val="center"/>
        <w:rPr>
          <w:rFonts w:ascii="Arial" w:hAnsi="Arial" w:cs="Arial"/>
          <w:sz w:val="28"/>
          <w:szCs w:val="28"/>
        </w:rPr>
      </w:pPr>
      <w:r>
        <w:rPr>
          <w:rFonts w:cs="Arial" w:ascii="Arial" w:hAnsi="Arial"/>
          <w:sz w:val="28"/>
          <w:szCs w:val="28"/>
        </w:rPr>
      </w:r>
    </w:p>
    <w:p>
      <w:pPr>
        <w:pStyle w:val="Normal"/>
        <w:rPr>
          <w:rFonts w:ascii="Arial" w:hAnsi="Arial" w:cs="Arial"/>
        </w:rPr>
      </w:pPr>
      <w:r>
        <w:rPr>
          <w:rFonts w:cs="Arial" w:ascii="Arial" w:hAnsi="Arial"/>
        </w:rPr>
        <w:t>Entries are invited for the above competition which will be shot in two stages, each of 30 shots at YSRA benchrest targets at either 20 or 25 yards. All 3 targets must be shot on the same day.</w:t>
      </w:r>
    </w:p>
    <w:p>
      <w:pPr>
        <w:pStyle w:val="Normal"/>
        <w:rPr>
          <w:rFonts w:ascii="Arial" w:hAnsi="Arial" w:cs="Arial"/>
        </w:rPr>
      </w:pPr>
      <w:r>
        <w:rPr>
          <w:rFonts w:cs="Arial" w:ascii="Arial" w:hAnsi="Arial"/>
          <w:color w:val="FF0000"/>
        </w:rPr>
        <w:t>Where available averages must be submitted based on the best 5 of the last 6 scores achieved in the YSRA benchrest league</w:t>
      </w:r>
      <w:r>
        <w:rPr>
          <w:rFonts w:cs="Arial" w:ascii="Arial" w:hAnsi="Arial"/>
        </w:rPr>
        <w:t xml:space="preserve"> </w:t>
      </w:r>
      <w:r>
        <w:rPr>
          <w:rFonts w:cs="Arial" w:ascii="Arial" w:hAnsi="Arial"/>
          <w:color w:val="FF0000"/>
        </w:rPr>
        <w:t>ex 200 to one decimal place</w:t>
      </w:r>
      <w:r>
        <w:rPr>
          <w:rFonts w:cs="Arial" w:ascii="Arial" w:hAnsi="Arial"/>
        </w:rPr>
        <w:t xml:space="preserve">, </w:t>
      </w:r>
      <w:r>
        <w:rPr>
          <w:rFonts w:cs="Arial" w:ascii="Arial" w:hAnsi="Arial"/>
          <w:color w:val="FF0000"/>
        </w:rPr>
        <w:t>otherwise cards shot in other competitions or practice may be used</w:t>
      </w:r>
      <w:r>
        <w:rPr>
          <w:rFonts w:cs="Arial" w:ascii="Arial" w:hAnsi="Arial"/>
        </w:rPr>
        <w:t xml:space="preserve">. The entry will be split into 3 groups based on the average submitted. </w:t>
      </w:r>
    </w:p>
    <w:p>
      <w:pPr>
        <w:pStyle w:val="Normal"/>
        <w:rPr>
          <w:rFonts w:ascii="Arial" w:hAnsi="Arial" w:cs="Arial"/>
        </w:rPr>
      </w:pPr>
      <w:r>
        <w:rPr>
          <w:rFonts w:cs="Arial" w:ascii="Arial" w:hAnsi="Arial"/>
        </w:rPr>
        <w:t>Yorkshire County medals will be awarded to the top three in each group in the first stage. The shooters with the top 10 and equal scores in stage 1, irrespective of which group they shot in, will shoot in the second stage to determine the overall winner. Only the score in stage 2 will determine the overall winner, the winner will receive the badge..</w:t>
      </w:r>
    </w:p>
    <w:p>
      <w:pPr>
        <w:pStyle w:val="Normal"/>
        <w:rPr>
          <w:rFonts w:ascii="Arial" w:hAnsi="Arial" w:cs="Arial"/>
        </w:rPr>
      </w:pPr>
      <w:r>
        <w:rPr>
          <w:rFonts w:cs="Arial" w:ascii="Arial" w:hAnsi="Arial"/>
        </w:rPr>
        <w:t>The entry fee is £4, unless the competitor is under the age of 21 when the fee is £1. Cheques payable to Yorkshire Small Bore Rifle &amp; Pistol Association or electronic transfer to HSBC Yorkshire Small Bore Rifle &amp; Pistol Association sort code 40-25-20 account 81463233</w:t>
      </w:r>
    </w:p>
    <w:p>
      <w:pPr>
        <w:pStyle w:val="Normal"/>
        <w:rPr>
          <w:rFonts w:ascii="Arial" w:hAnsi="Arial" w:cs="Arial"/>
        </w:rPr>
      </w:pPr>
      <w:r>
        <w:rPr>
          <w:rFonts w:cs="Arial" w:ascii="Arial" w:hAnsi="Arial"/>
        </w:rPr>
        <w:t>The last day for entry is 30th November and the last date to complete stage 1 is 31 January 202</w:t>
      </w:r>
      <w:bookmarkStart w:id="0" w:name="_GoBack"/>
      <w:bookmarkEnd w:id="0"/>
      <w:r>
        <w:rPr>
          <w:rFonts w:cs="Arial" w:ascii="Arial" w:hAnsi="Arial"/>
        </w:rPr>
        <w:t>7</w:t>
      </w:r>
      <w:r>
        <w:rPr>
          <w:rFonts w:cs="Arial" w:ascii="Arial" w:hAnsi="Arial"/>
        </w:rPr>
        <w:t>.</w:t>
      </w:r>
    </w:p>
    <w:p>
      <w:pPr>
        <w:pStyle w:val="Normal"/>
        <w:rPr>
          <w:rFonts w:ascii="Arial" w:hAnsi="Arial" w:cs="Arial"/>
        </w:rPr>
      </w:pPr>
      <w:r>
        <w:rPr>
          <w:rFonts w:cs="Arial" w:ascii="Arial" w:hAnsi="Arial"/>
        </w:rPr>
        <w:t>Entry forms and shot cards to be sent to M J Barnett, 24, Potterdale Drive, Little Weighton, Cottingham HU20 3UX</w:t>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02"/>
        <w:gridCol w:w="1818"/>
        <w:gridCol w:w="2858"/>
        <w:gridCol w:w="1764"/>
      </w:tblGrid>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Name</w:t>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Average</w:t>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Name</w:t>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Average</w:t>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280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81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85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76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your capacity as club correspondent you need to be sure that all members of your club who have entered have given permission for their name and club affiliation to be used in the published results which will also be on the county website</w:t>
      </w:r>
    </w:p>
    <w:p>
      <w:pPr>
        <w:pStyle w:val="Normal"/>
        <w:rPr>
          <w:rFonts w:ascii="Arial" w:hAnsi="Arial" w:cs="Arial"/>
        </w:rPr>
      </w:pPr>
      <w:r>
        <w:rPr>
          <w:rFonts w:cs="Arial" w:ascii="Arial" w:hAnsi="Arial"/>
        </w:rPr>
        <w:t>Total entry fees £                              Tickets to be sent to</w:t>
      </w:r>
    </w:p>
    <w:p>
      <w:pPr>
        <w:pStyle w:val="Normal"/>
        <w:spacing w:before="0" w:after="200"/>
        <w:rPr>
          <w:rFonts w:ascii="Arial" w:hAnsi="Arial" w:cs="Arial"/>
        </w:rPr>
      </w:pPr>
      <w:r>
        <w:rPr>
          <w:rFonts w:cs="Arial" w:ascii="Arial" w:hAnsi="Arial"/>
        </w:rPr>
        <w:t xml:space="preserv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935e0"/>
    <w:pPr>
      <w:spacing w:before="0" w:after="20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e44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LibreOffice/25.8.6.2$Windows_X86_64 LibreOffice_project/b4b39682cd9868fa725bc664aff94278d315bd04</Application>
  <AppVersion>15.0000</AppVersion>
  <Pages>2</Pages>
  <Words>311</Words>
  <Characters>1423</Characters>
  <CharactersWithSpaces>1758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2010-08-14T13:12:00Z</dcterms:created>
  <dc:creator>Barnett</dc:creator>
  <dc:description/>
  <dc:language>en-GB</dc:language>
  <cp:lastModifiedBy/>
  <cp:lastPrinted>2010-08-14T13:43:00Z</cp:lastPrinted>
  <dcterms:modified xsi:type="dcterms:W3CDTF">2026-06-19T13:57:37Z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